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F3" w:rsidRDefault="00D238F3" w:rsidP="00D238F3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A639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54E" w:rsidRDefault="004B054E" w:rsidP="004B05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38F3" w:rsidRPr="00701420" w:rsidRDefault="00D238F3" w:rsidP="004B05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="00701420"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-график</w:t>
      </w:r>
      <w:r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1420"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</w:t>
      </w:r>
      <w:r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1420"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тематического </w:t>
      </w:r>
      <w:r w:rsidR="001A47BE"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тренинга</w:t>
      </w:r>
    </w:p>
    <w:p w:rsidR="00D238F3" w:rsidRPr="00701420" w:rsidRDefault="00D238F3" w:rsidP="004B05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«Медиативные техники в работе с участни</w:t>
      </w:r>
      <w:r w:rsidR="004B054E" w:rsidRPr="0070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ками образовательных отношений»</w:t>
      </w:r>
    </w:p>
    <w:p w:rsidR="00701420" w:rsidRPr="00701420" w:rsidRDefault="00701420" w:rsidP="004B05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0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98"/>
        <w:gridCol w:w="6095"/>
      </w:tblGrid>
      <w:tr w:rsidR="00EE7CCD" w:rsidRPr="00701420" w:rsidTr="00701420"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EE7CCD" w:rsidRPr="00701420" w:rsidTr="00701420"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18 - 22.12.2023 г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образовательных организаций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Сыктывдинский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CCD" w:rsidRPr="00701420" w:rsidTr="00701420"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09-12.01.2024 г.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Сыктывдинский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15-26.01.2024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образовательных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МР "Удорский"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05-09.02.2024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ГО «Ухта»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12-16.02.2024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образовательные организации </w:t>
            </w:r>
          </w:p>
          <w:p w:rsidR="00EE7CCD" w:rsidRPr="00701420" w:rsidRDefault="00B473ED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ooltip="http://uo-vizinga.lbihost.ru/" w:history="1">
              <w:r w:rsidR="0014585E" w:rsidRPr="0070142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 МР «</w:t>
              </w:r>
              <w:r w:rsidR="0014585E" w:rsidRPr="00701420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Сысольский</w:t>
              </w:r>
            </w:hyperlink>
            <w:r w:rsidR="0014585E"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CCD" w:rsidRPr="00701420" w:rsidTr="00701420">
        <w:trPr>
          <w:trHeight w:val="330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19-22.02.2024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образовательные организации </w:t>
            </w:r>
          </w:p>
          <w:p w:rsidR="00EE7CCD" w:rsidRPr="00701420" w:rsidRDefault="00B473ED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http://uo-vizinga.lbihost.ru/" w:history="1">
              <w:r w:rsidR="0014585E" w:rsidRPr="0070142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 МР «</w:t>
              </w:r>
              <w:r w:rsidR="0014585E" w:rsidRPr="00701420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Сысольский</w:t>
              </w:r>
            </w:hyperlink>
            <w:r w:rsidR="0014585E"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26.02-01.03.2024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образовательная организация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«Ижемский» МО МР «Усть-Цильма</w:t>
            </w: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11-15.03.2024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18-22.03.2024</w:t>
            </w:r>
          </w:p>
        </w:tc>
        <w:tc>
          <w:tcPr>
            <w:tcW w:w="6095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3 образовательные организации МО МР «Княжпогостский»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25-29.03.2024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МР «Усть-Вымский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01-05.04.2024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МР «Усть-Вымский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08-12.04.2024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МР «Усть-Вымский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CCD" w:rsidRPr="00701420" w:rsidTr="00701420">
        <w:trPr>
          <w:trHeight w:val="276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8" w:type="dxa"/>
          </w:tcPr>
          <w:p w:rsidR="00EE7CCD" w:rsidRPr="00701420" w:rsidRDefault="00145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15-26.04.2024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образовательных организаций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ГО «Сосногорск»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8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13-17.05.2024</w:t>
            </w:r>
          </w:p>
        </w:tc>
        <w:tc>
          <w:tcPr>
            <w:tcW w:w="6095" w:type="dxa"/>
          </w:tcPr>
          <w:p w:rsidR="00701420" w:rsidRDefault="00145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образовательных организации </w:t>
            </w:r>
          </w:p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«Койгородский»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20-24.05.2024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«Вуктыл»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27-31.05.2024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образовательных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«Троицко-Печорск»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16-20.09.2024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образовательных организаций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«Корткеросский»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23-27.09.2024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образовательных организаций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«Корткеросский»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30.09-04.10.2024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образовательных организаций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 МР «Корткеросский»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14-18.10.2024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ГО «Инта»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21-25.10.2024</w:t>
            </w:r>
          </w:p>
        </w:tc>
        <w:tc>
          <w:tcPr>
            <w:tcW w:w="6095" w:type="dxa"/>
          </w:tcPr>
          <w:p w:rsidR="00701420" w:rsidRDefault="0014585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образовательные организации </w:t>
            </w:r>
          </w:p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ГО «Инта»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8" w:type="dxa"/>
          </w:tcPr>
          <w:p w:rsidR="00EE7CCD" w:rsidRPr="00701420" w:rsidRDefault="0014585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28.10-08.11.2024</w:t>
            </w:r>
          </w:p>
        </w:tc>
        <w:tc>
          <w:tcPr>
            <w:tcW w:w="6095" w:type="dxa"/>
          </w:tcPr>
          <w:p w:rsidR="00701420" w:rsidRDefault="00145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образовательных организации </w:t>
            </w:r>
          </w:p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ГО «Воркута»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8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11-22.11.2024</w:t>
            </w:r>
          </w:p>
        </w:tc>
        <w:tc>
          <w:tcPr>
            <w:tcW w:w="6095" w:type="dxa"/>
          </w:tcPr>
          <w:p w:rsidR="00701420" w:rsidRDefault="00145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образовательных организаций </w:t>
            </w:r>
          </w:p>
          <w:p w:rsidR="00EE7CCD" w:rsidRPr="00701420" w:rsidRDefault="0014585E" w:rsidP="0070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О «Усинск»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8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25-29.11.2024</w:t>
            </w:r>
          </w:p>
        </w:tc>
        <w:tc>
          <w:tcPr>
            <w:tcW w:w="6095" w:type="dxa"/>
          </w:tcPr>
          <w:p w:rsidR="00701420" w:rsidRDefault="00145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образовательных организаций </w:t>
            </w:r>
          </w:p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«Прилузский»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8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02-06.12.2024</w:t>
            </w:r>
          </w:p>
        </w:tc>
        <w:tc>
          <w:tcPr>
            <w:tcW w:w="6095" w:type="dxa"/>
          </w:tcPr>
          <w:p w:rsidR="00701420" w:rsidRDefault="00145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образовательных организаций </w:t>
            </w:r>
          </w:p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ГО «Печора»</w:t>
            </w:r>
          </w:p>
        </w:tc>
      </w:tr>
      <w:tr w:rsidR="00EE7CCD" w:rsidRPr="00701420" w:rsidTr="00701420">
        <w:trPr>
          <w:trHeight w:val="269"/>
        </w:trPr>
        <w:tc>
          <w:tcPr>
            <w:tcW w:w="566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8" w:type="dxa"/>
          </w:tcPr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09-13.12.2024</w:t>
            </w:r>
          </w:p>
        </w:tc>
        <w:tc>
          <w:tcPr>
            <w:tcW w:w="6095" w:type="dxa"/>
          </w:tcPr>
          <w:p w:rsidR="00701420" w:rsidRDefault="00145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образовательных организаций </w:t>
            </w:r>
          </w:p>
          <w:p w:rsidR="00EE7CCD" w:rsidRPr="00701420" w:rsidRDefault="0014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420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 «Усть-Куломский»</w:t>
            </w:r>
          </w:p>
        </w:tc>
      </w:tr>
    </w:tbl>
    <w:p w:rsidR="00701420" w:rsidRPr="00701420" w:rsidRDefault="00701420" w:rsidP="007014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420" w:rsidRPr="00701420" w:rsidRDefault="00701420" w:rsidP="007014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hAnsi="Times New Roman" w:cs="Times New Roman"/>
          <w:b/>
          <w:sz w:val="28"/>
          <w:szCs w:val="28"/>
        </w:rPr>
        <w:t>Цель:</w:t>
      </w:r>
      <w:r w:rsidRPr="00701420">
        <w:rPr>
          <w:rFonts w:ascii="Times New Roman" w:hAnsi="Times New Roman" w:cs="Times New Roman"/>
          <w:sz w:val="28"/>
          <w:szCs w:val="28"/>
        </w:rPr>
        <w:t xml:space="preserve"> формирование у педагогов профессиональных компетенций, необходимых для разрешения конфликтных ситуаций в образовательном учреждении через медиативные технологии.</w:t>
      </w:r>
    </w:p>
    <w:p w:rsidR="00701420" w:rsidRPr="00701420" w:rsidRDefault="00701420" w:rsidP="00701420">
      <w:pPr>
        <w:tabs>
          <w:tab w:val="left" w:pos="1134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1420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701420" w:rsidRPr="00701420" w:rsidRDefault="00701420" w:rsidP="00701420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20">
        <w:rPr>
          <w:rFonts w:ascii="Times New Roman" w:eastAsia="Times New Roman" w:hAnsi="Times New Roman" w:cs="Times New Roman"/>
          <w:sz w:val="28"/>
          <w:szCs w:val="28"/>
        </w:rPr>
        <w:t>Участники тренинга:</w:t>
      </w:r>
    </w:p>
    <w:p w:rsidR="00701420" w:rsidRPr="00701420" w:rsidRDefault="00701420" w:rsidP="0070142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eastAsia="Times New Roman" w:hAnsi="Times New Roman" w:cs="Times New Roman"/>
          <w:sz w:val="28"/>
          <w:szCs w:val="28"/>
        </w:rPr>
        <w:t>получат целостное системное представление о разрешение конфликтов медиативными способами;</w:t>
      </w:r>
    </w:p>
    <w:p w:rsidR="00701420" w:rsidRPr="00701420" w:rsidRDefault="00701420" w:rsidP="0070142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eastAsia="Times New Roman" w:hAnsi="Times New Roman" w:cs="Times New Roman"/>
          <w:sz w:val="28"/>
          <w:szCs w:val="28"/>
        </w:rPr>
        <w:t>научатся применять медиативные техники для разрешения конфликтных ситуаций в образовательной организации;</w:t>
      </w:r>
    </w:p>
    <w:p w:rsidR="00701420" w:rsidRPr="00701420" w:rsidRDefault="00701420" w:rsidP="0070142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eastAsia="Times New Roman" w:hAnsi="Times New Roman" w:cs="Times New Roman"/>
          <w:sz w:val="28"/>
          <w:szCs w:val="28"/>
        </w:rPr>
        <w:t>освоят методы управления эмоциональным состоянием.</w:t>
      </w:r>
    </w:p>
    <w:p w:rsidR="00701420" w:rsidRPr="00701420" w:rsidRDefault="00701420" w:rsidP="007014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участников:</w:t>
      </w:r>
    </w:p>
    <w:p w:rsidR="00701420" w:rsidRPr="00701420" w:rsidRDefault="00701420" w:rsidP="0070142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hAnsi="Times New Roman" w:cs="Times New Roman"/>
          <w:sz w:val="28"/>
          <w:szCs w:val="28"/>
        </w:rPr>
        <w:t>Заместители директора по воспитательной работе.</w:t>
      </w:r>
    </w:p>
    <w:p w:rsidR="00701420" w:rsidRPr="00701420" w:rsidRDefault="00701420" w:rsidP="0070142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hAnsi="Times New Roman" w:cs="Times New Roman"/>
          <w:sz w:val="28"/>
          <w:szCs w:val="28"/>
        </w:rPr>
        <w:t>Советники по воспитанию.</w:t>
      </w:r>
    </w:p>
    <w:p w:rsidR="00701420" w:rsidRPr="00701420" w:rsidRDefault="00701420" w:rsidP="0070142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hAnsi="Times New Roman" w:cs="Times New Roman"/>
          <w:sz w:val="28"/>
          <w:szCs w:val="28"/>
        </w:rPr>
        <w:t>Педагоги-психологи образовательных учреждений.</w:t>
      </w:r>
    </w:p>
    <w:p w:rsidR="00701420" w:rsidRPr="00701420" w:rsidRDefault="00701420" w:rsidP="0070142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hAnsi="Times New Roman" w:cs="Times New Roman"/>
          <w:sz w:val="28"/>
          <w:szCs w:val="28"/>
        </w:rPr>
        <w:t>Социальные педагоги.</w:t>
      </w:r>
    </w:p>
    <w:p w:rsidR="00701420" w:rsidRPr="00701420" w:rsidRDefault="00701420" w:rsidP="0070142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hAnsi="Times New Roman" w:cs="Times New Roman"/>
          <w:sz w:val="28"/>
          <w:szCs w:val="28"/>
        </w:rPr>
        <w:t>Педагоги.</w:t>
      </w:r>
    </w:p>
    <w:p w:rsidR="00701420" w:rsidRPr="00701420" w:rsidRDefault="00701420" w:rsidP="0070142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20">
        <w:rPr>
          <w:rFonts w:ascii="Times New Roman" w:hAnsi="Times New Roman" w:cs="Times New Roman"/>
          <w:sz w:val="28"/>
          <w:szCs w:val="28"/>
        </w:rPr>
        <w:t>Классные руководители.</w:t>
      </w:r>
    </w:p>
    <w:p w:rsidR="00701420" w:rsidRPr="004B054E" w:rsidRDefault="00701420" w:rsidP="00701420">
      <w:pPr>
        <w:rPr>
          <w:rFonts w:ascii="Times New Roman" w:hAnsi="Times New Roman" w:cs="Times New Roman"/>
          <w:sz w:val="28"/>
          <w:szCs w:val="28"/>
        </w:rPr>
      </w:pPr>
    </w:p>
    <w:sectPr w:rsidR="00701420" w:rsidRPr="004B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ED" w:rsidRDefault="00B473ED">
      <w:pPr>
        <w:spacing w:after="0" w:line="240" w:lineRule="auto"/>
      </w:pPr>
      <w:r>
        <w:separator/>
      </w:r>
    </w:p>
  </w:endnote>
  <w:endnote w:type="continuationSeparator" w:id="0">
    <w:p w:rsidR="00B473ED" w:rsidRDefault="00B4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ED" w:rsidRDefault="00B473ED">
      <w:pPr>
        <w:spacing w:after="0" w:line="240" w:lineRule="auto"/>
      </w:pPr>
      <w:r>
        <w:separator/>
      </w:r>
    </w:p>
  </w:footnote>
  <w:footnote w:type="continuationSeparator" w:id="0">
    <w:p w:rsidR="00B473ED" w:rsidRDefault="00B4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D80"/>
    <w:multiLevelType w:val="hybridMultilevel"/>
    <w:tmpl w:val="671070A2"/>
    <w:lvl w:ilvl="0" w:tplc="7278D5A4">
      <w:start w:val="1"/>
      <w:numFmt w:val="decimal"/>
      <w:lvlText w:val="%1."/>
      <w:lvlJc w:val="left"/>
      <w:pPr>
        <w:ind w:left="709" w:hanging="360"/>
      </w:pPr>
    </w:lvl>
    <w:lvl w:ilvl="1" w:tplc="964EB98C">
      <w:start w:val="1"/>
      <w:numFmt w:val="lowerLetter"/>
      <w:lvlText w:val="%2."/>
      <w:lvlJc w:val="left"/>
      <w:pPr>
        <w:ind w:left="1429" w:hanging="360"/>
      </w:pPr>
    </w:lvl>
    <w:lvl w:ilvl="2" w:tplc="BD30562A">
      <w:start w:val="1"/>
      <w:numFmt w:val="lowerRoman"/>
      <w:lvlText w:val="%3."/>
      <w:lvlJc w:val="right"/>
      <w:pPr>
        <w:ind w:left="2149" w:hanging="180"/>
      </w:pPr>
    </w:lvl>
    <w:lvl w:ilvl="3" w:tplc="1A2EB320">
      <w:start w:val="1"/>
      <w:numFmt w:val="decimal"/>
      <w:lvlText w:val="%4."/>
      <w:lvlJc w:val="left"/>
      <w:pPr>
        <w:ind w:left="2869" w:hanging="360"/>
      </w:pPr>
    </w:lvl>
    <w:lvl w:ilvl="4" w:tplc="89A29CA0">
      <w:start w:val="1"/>
      <w:numFmt w:val="lowerLetter"/>
      <w:lvlText w:val="%5."/>
      <w:lvlJc w:val="left"/>
      <w:pPr>
        <w:ind w:left="3589" w:hanging="360"/>
      </w:pPr>
    </w:lvl>
    <w:lvl w:ilvl="5" w:tplc="2AE4C4CE">
      <w:start w:val="1"/>
      <w:numFmt w:val="lowerRoman"/>
      <w:lvlText w:val="%6."/>
      <w:lvlJc w:val="right"/>
      <w:pPr>
        <w:ind w:left="4309" w:hanging="180"/>
      </w:pPr>
    </w:lvl>
    <w:lvl w:ilvl="6" w:tplc="90326B60">
      <w:start w:val="1"/>
      <w:numFmt w:val="decimal"/>
      <w:lvlText w:val="%7."/>
      <w:lvlJc w:val="left"/>
      <w:pPr>
        <w:ind w:left="5029" w:hanging="360"/>
      </w:pPr>
    </w:lvl>
    <w:lvl w:ilvl="7" w:tplc="E0B06E90">
      <w:start w:val="1"/>
      <w:numFmt w:val="lowerLetter"/>
      <w:lvlText w:val="%8."/>
      <w:lvlJc w:val="left"/>
      <w:pPr>
        <w:ind w:left="5749" w:hanging="360"/>
      </w:pPr>
    </w:lvl>
    <w:lvl w:ilvl="8" w:tplc="0E0080E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7BD5588"/>
    <w:multiLevelType w:val="hybridMultilevel"/>
    <w:tmpl w:val="1304DBF2"/>
    <w:lvl w:ilvl="0" w:tplc="8390C0BA">
      <w:start w:val="1"/>
      <w:numFmt w:val="decimal"/>
      <w:lvlText w:val="%1."/>
      <w:lvlJc w:val="left"/>
      <w:pPr>
        <w:ind w:left="709" w:hanging="360"/>
      </w:pPr>
    </w:lvl>
    <w:lvl w:ilvl="1" w:tplc="2C74A8C8">
      <w:start w:val="1"/>
      <w:numFmt w:val="lowerLetter"/>
      <w:lvlText w:val="%2."/>
      <w:lvlJc w:val="left"/>
      <w:pPr>
        <w:ind w:left="1429" w:hanging="360"/>
      </w:pPr>
    </w:lvl>
    <w:lvl w:ilvl="2" w:tplc="907ED74C">
      <w:start w:val="1"/>
      <w:numFmt w:val="lowerRoman"/>
      <w:lvlText w:val="%3."/>
      <w:lvlJc w:val="right"/>
      <w:pPr>
        <w:ind w:left="2149" w:hanging="180"/>
      </w:pPr>
    </w:lvl>
    <w:lvl w:ilvl="3" w:tplc="23E2DBD4">
      <w:start w:val="1"/>
      <w:numFmt w:val="decimal"/>
      <w:lvlText w:val="%4."/>
      <w:lvlJc w:val="left"/>
      <w:pPr>
        <w:ind w:left="2869" w:hanging="360"/>
      </w:pPr>
    </w:lvl>
    <w:lvl w:ilvl="4" w:tplc="E6340B86">
      <w:start w:val="1"/>
      <w:numFmt w:val="lowerLetter"/>
      <w:lvlText w:val="%5."/>
      <w:lvlJc w:val="left"/>
      <w:pPr>
        <w:ind w:left="3589" w:hanging="360"/>
      </w:pPr>
    </w:lvl>
    <w:lvl w:ilvl="5" w:tplc="53BA780C">
      <w:start w:val="1"/>
      <w:numFmt w:val="lowerRoman"/>
      <w:lvlText w:val="%6."/>
      <w:lvlJc w:val="right"/>
      <w:pPr>
        <w:ind w:left="4309" w:hanging="180"/>
      </w:pPr>
    </w:lvl>
    <w:lvl w:ilvl="6" w:tplc="00E243B8">
      <w:start w:val="1"/>
      <w:numFmt w:val="decimal"/>
      <w:lvlText w:val="%7."/>
      <w:lvlJc w:val="left"/>
      <w:pPr>
        <w:ind w:left="5029" w:hanging="360"/>
      </w:pPr>
    </w:lvl>
    <w:lvl w:ilvl="7" w:tplc="59207918">
      <w:start w:val="1"/>
      <w:numFmt w:val="lowerLetter"/>
      <w:lvlText w:val="%8."/>
      <w:lvlJc w:val="left"/>
      <w:pPr>
        <w:ind w:left="5749" w:hanging="360"/>
      </w:pPr>
    </w:lvl>
    <w:lvl w:ilvl="8" w:tplc="16483B02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A430445"/>
    <w:multiLevelType w:val="hybridMultilevel"/>
    <w:tmpl w:val="EFA04E86"/>
    <w:lvl w:ilvl="0" w:tplc="C03EBE38">
      <w:start w:val="1"/>
      <w:numFmt w:val="decimal"/>
      <w:lvlText w:val="%1."/>
      <w:lvlJc w:val="left"/>
      <w:pPr>
        <w:ind w:left="709" w:hanging="360"/>
      </w:pPr>
    </w:lvl>
    <w:lvl w:ilvl="1" w:tplc="FCD62510">
      <w:start w:val="1"/>
      <w:numFmt w:val="lowerLetter"/>
      <w:lvlText w:val="%2."/>
      <w:lvlJc w:val="left"/>
      <w:pPr>
        <w:ind w:left="1429" w:hanging="360"/>
      </w:pPr>
    </w:lvl>
    <w:lvl w:ilvl="2" w:tplc="531E25BE">
      <w:start w:val="1"/>
      <w:numFmt w:val="lowerRoman"/>
      <w:lvlText w:val="%3."/>
      <w:lvlJc w:val="right"/>
      <w:pPr>
        <w:ind w:left="2149" w:hanging="180"/>
      </w:pPr>
    </w:lvl>
    <w:lvl w:ilvl="3" w:tplc="52C259D8">
      <w:start w:val="1"/>
      <w:numFmt w:val="decimal"/>
      <w:lvlText w:val="%4."/>
      <w:lvlJc w:val="left"/>
      <w:pPr>
        <w:ind w:left="2869" w:hanging="360"/>
      </w:pPr>
    </w:lvl>
    <w:lvl w:ilvl="4" w:tplc="3CBA3522">
      <w:start w:val="1"/>
      <w:numFmt w:val="lowerLetter"/>
      <w:lvlText w:val="%5."/>
      <w:lvlJc w:val="left"/>
      <w:pPr>
        <w:ind w:left="3589" w:hanging="360"/>
      </w:pPr>
    </w:lvl>
    <w:lvl w:ilvl="5" w:tplc="A1F49180">
      <w:start w:val="1"/>
      <w:numFmt w:val="lowerRoman"/>
      <w:lvlText w:val="%6."/>
      <w:lvlJc w:val="right"/>
      <w:pPr>
        <w:ind w:left="4309" w:hanging="180"/>
      </w:pPr>
    </w:lvl>
    <w:lvl w:ilvl="6" w:tplc="815AC116">
      <w:start w:val="1"/>
      <w:numFmt w:val="decimal"/>
      <w:lvlText w:val="%7."/>
      <w:lvlJc w:val="left"/>
      <w:pPr>
        <w:ind w:left="5029" w:hanging="360"/>
      </w:pPr>
    </w:lvl>
    <w:lvl w:ilvl="7" w:tplc="07F8F0E2">
      <w:start w:val="1"/>
      <w:numFmt w:val="lowerLetter"/>
      <w:lvlText w:val="%8."/>
      <w:lvlJc w:val="left"/>
      <w:pPr>
        <w:ind w:left="5749" w:hanging="360"/>
      </w:pPr>
    </w:lvl>
    <w:lvl w:ilvl="8" w:tplc="8EE6A612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69663942"/>
    <w:multiLevelType w:val="hybridMultilevel"/>
    <w:tmpl w:val="A344159A"/>
    <w:lvl w:ilvl="0" w:tplc="05DAFC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DC45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3FC30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10A0D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F2A4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80211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FB681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616AA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DAAD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CD"/>
    <w:rsid w:val="0014585E"/>
    <w:rsid w:val="001A47BE"/>
    <w:rsid w:val="00354467"/>
    <w:rsid w:val="004B054E"/>
    <w:rsid w:val="00701420"/>
    <w:rsid w:val="00A639E1"/>
    <w:rsid w:val="00B473ED"/>
    <w:rsid w:val="00D238F3"/>
    <w:rsid w:val="00E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FE59"/>
  <w15:docId w15:val="{CE77D55B-4AE7-4111-A0CD-5450025A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vizinga.lbiho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-vizinga.lbih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Геннадьевна Савельева</dc:creator>
  <cp:lastModifiedBy>Смирнова Лидия Валерьевна</cp:lastModifiedBy>
  <cp:revision>3</cp:revision>
  <dcterms:created xsi:type="dcterms:W3CDTF">2023-12-16T15:41:00Z</dcterms:created>
  <dcterms:modified xsi:type="dcterms:W3CDTF">2023-12-22T08:28:00Z</dcterms:modified>
</cp:coreProperties>
</file>