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CD" w:rsidRPr="00257B61" w:rsidRDefault="008C02CD" w:rsidP="008C02C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02CD" w:rsidRPr="00257B61" w:rsidRDefault="00E223F8" w:rsidP="00825784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825784" w:rsidRPr="00257B61" w:rsidRDefault="00E223F8" w:rsidP="00825784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катег</w:t>
      </w:r>
      <w:r w:rsidR="001115CB"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ориях граждан, имеющих право на</w:t>
      </w:r>
      <w:r w:rsidR="00825784"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бесплатн</w:t>
      </w:r>
      <w:r w:rsidR="001115CB"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ую</w:t>
      </w:r>
      <w:r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юридическ</w:t>
      </w:r>
      <w:r w:rsidR="001115CB"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ую</w:t>
      </w:r>
      <w:r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помощ</w:t>
      </w:r>
      <w:r w:rsidR="001115CB"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 </w:t>
      </w:r>
      <w:r w:rsidR="00395462"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государственном юридическом бюро и у адвокатов, являющихся участниками государственной системы бесплатной юридической помощи </w:t>
      </w:r>
    </w:p>
    <w:p w:rsidR="00E223F8" w:rsidRPr="00257B61" w:rsidRDefault="00395462" w:rsidP="00825784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Республики Коми</w:t>
      </w:r>
    </w:p>
    <w:p w:rsidR="00E223F8" w:rsidRPr="00257B61" w:rsidRDefault="00E223F8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784" w:rsidRPr="00257B61" w:rsidRDefault="00DA5D60" w:rsidP="00257B6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B61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Категории </w:t>
      </w:r>
      <w:r w:rsidR="00B44D60" w:rsidRPr="00257B61">
        <w:rPr>
          <w:rFonts w:ascii="Times New Roman" w:hAnsi="Times New Roman" w:cs="Times New Roman"/>
          <w:b/>
          <w:bCs/>
          <w:sz w:val="24"/>
          <w:szCs w:val="24"/>
        </w:rPr>
        <w:t xml:space="preserve">граждан </w:t>
      </w:r>
      <w:r w:rsidRPr="00257B6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535CD" w:rsidRPr="00257B61">
        <w:rPr>
          <w:rFonts w:ascii="Times New Roman" w:hAnsi="Times New Roman" w:cs="Times New Roman"/>
          <w:b/>
          <w:bCs/>
          <w:sz w:val="24"/>
          <w:szCs w:val="24"/>
        </w:rPr>
        <w:t>Федеральн</w:t>
      </w:r>
      <w:r w:rsidRPr="00257B61">
        <w:rPr>
          <w:rFonts w:ascii="Times New Roman" w:hAnsi="Times New Roman" w:cs="Times New Roman"/>
          <w:b/>
          <w:bCs/>
          <w:sz w:val="24"/>
          <w:szCs w:val="24"/>
        </w:rPr>
        <w:t>ому</w:t>
      </w:r>
      <w:r w:rsidR="00B535CD" w:rsidRPr="00257B61">
        <w:rPr>
          <w:rFonts w:ascii="Times New Roman" w:hAnsi="Times New Roman" w:cs="Times New Roman"/>
          <w:b/>
          <w:bCs/>
          <w:sz w:val="24"/>
          <w:szCs w:val="24"/>
        </w:rPr>
        <w:t xml:space="preserve"> закон</w:t>
      </w:r>
      <w:r w:rsidRPr="00257B6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535CD" w:rsidRPr="00257B61">
        <w:rPr>
          <w:rFonts w:ascii="Times New Roman" w:hAnsi="Times New Roman" w:cs="Times New Roman"/>
          <w:b/>
          <w:bCs/>
          <w:sz w:val="24"/>
          <w:szCs w:val="24"/>
        </w:rPr>
        <w:t xml:space="preserve"> от 21.11.2011 № 324-ФЗ</w:t>
      </w:r>
    </w:p>
    <w:p w:rsidR="00257B61" w:rsidRDefault="00B535CD" w:rsidP="00257B6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B61">
        <w:rPr>
          <w:rFonts w:ascii="Times New Roman" w:hAnsi="Times New Roman" w:cs="Times New Roman"/>
          <w:b/>
          <w:bCs/>
          <w:sz w:val="24"/>
          <w:szCs w:val="24"/>
        </w:rPr>
        <w:t>«О бесплатной юридической помощи в Российской Федерации»</w:t>
      </w:r>
      <w:r w:rsidR="00DA5D60" w:rsidRPr="00257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35CD" w:rsidRPr="00257B61" w:rsidRDefault="00DA5D60" w:rsidP="00257B6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B61">
        <w:rPr>
          <w:rFonts w:ascii="Times New Roman" w:hAnsi="Times New Roman" w:cs="Times New Roman"/>
          <w:b/>
          <w:bCs/>
          <w:sz w:val="24"/>
          <w:szCs w:val="24"/>
        </w:rPr>
        <w:t>(часть 1 статьи 20)</w:t>
      </w:r>
      <w:r w:rsidR="005471CA" w:rsidRPr="00257B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784" w:rsidRPr="00257B61" w:rsidRDefault="00825784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57B61" w:rsidRPr="00257B61" w:rsidRDefault="00257B61" w:rsidP="0025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B61">
        <w:rPr>
          <w:rFonts w:ascii="Times New Roman" w:hAnsi="Times New Roman" w:cs="Times New Roman"/>
          <w:bCs/>
          <w:sz w:val="24"/>
          <w:szCs w:val="24"/>
        </w:rP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7" w:history="1">
        <w:r w:rsidRPr="00257B61">
          <w:rPr>
            <w:rFonts w:ascii="Times New Roman" w:hAnsi="Times New Roman" w:cs="Times New Roman"/>
            <w:bCs/>
            <w:sz w:val="24"/>
            <w:szCs w:val="24"/>
          </w:rPr>
          <w:t>пункте 6 статьи 1</w:t>
        </w:r>
      </w:hyperlink>
      <w:r w:rsidRPr="00257B61">
        <w:rPr>
          <w:rFonts w:ascii="Times New Roman" w:hAnsi="Times New Roman" w:cs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bCs/>
          <w:sz w:val="24"/>
          <w:szCs w:val="24"/>
        </w:rPr>
        <w:t>ого закона от 31.05.1996 № 61-ФЗ «</w:t>
      </w:r>
      <w:r w:rsidRPr="00257B61">
        <w:rPr>
          <w:rFonts w:ascii="Times New Roman" w:hAnsi="Times New Roman" w:cs="Times New Roman"/>
          <w:bCs/>
          <w:sz w:val="24"/>
          <w:szCs w:val="24"/>
        </w:rPr>
        <w:t>Об обороне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57B61">
        <w:rPr>
          <w:rFonts w:ascii="Times New Roman" w:hAnsi="Times New Roman" w:cs="Times New Roman"/>
          <w:bCs/>
          <w:sz w:val="24"/>
          <w:szCs w:val="24"/>
        </w:rPr>
        <w:t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257B61" w:rsidRDefault="00257B61" w:rsidP="0025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257B61" w:rsidRDefault="00257B61" w:rsidP="0025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Народной Республики и Луганской Народной Республики начиная с 11.05.2014, а также члены семей указанных лиц;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8" w:history="1">
        <w:r w:rsidRPr="00257B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7B61">
        <w:rPr>
          <w:rFonts w:ascii="Times New Roman" w:hAnsi="Times New Roman" w:cs="Times New Roman"/>
          <w:sz w:val="24"/>
          <w:szCs w:val="24"/>
        </w:rPr>
        <w:t xml:space="preserve"> Российской Федерации от 02.07.</w:t>
      </w:r>
      <w:r w:rsidRPr="00257B61">
        <w:rPr>
          <w:rFonts w:ascii="Times New Roman" w:hAnsi="Times New Roman" w:cs="Times New Roman"/>
          <w:sz w:val="24"/>
          <w:szCs w:val="24"/>
        </w:rPr>
        <w:t>1992 № 3185-1 «О психиатрической помощи и гарантиях прав граждан при ее оказании»;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535CD" w:rsidRPr="00257B61" w:rsidRDefault="00B535CD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6F47C7" w:rsidRPr="00257B61" w:rsidRDefault="006F47C7" w:rsidP="0082578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A3" w:rsidRPr="00257B61" w:rsidRDefault="007E29BA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57B61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 w:rsidR="005A44A3" w:rsidRPr="00257B6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257B61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5A44A3" w:rsidRPr="00257B61">
        <w:rPr>
          <w:rFonts w:ascii="Times New Roman" w:hAnsi="Times New Roman" w:cs="Times New Roman"/>
          <w:b/>
          <w:sz w:val="24"/>
          <w:szCs w:val="24"/>
        </w:rPr>
        <w:t>у</w:t>
      </w:r>
      <w:r w:rsidRPr="00257B61">
        <w:rPr>
          <w:rFonts w:ascii="Times New Roman" w:hAnsi="Times New Roman" w:cs="Times New Roman"/>
          <w:b/>
          <w:sz w:val="24"/>
          <w:szCs w:val="24"/>
        </w:rPr>
        <w:t xml:space="preserve"> Республики Коми от 27.02.2012 № 9-РЗ</w:t>
      </w:r>
    </w:p>
    <w:p w:rsidR="007E29BA" w:rsidRPr="00257B61" w:rsidRDefault="007E29BA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57B61">
        <w:rPr>
          <w:rFonts w:ascii="Times New Roman" w:hAnsi="Times New Roman" w:cs="Times New Roman"/>
          <w:b/>
          <w:sz w:val="24"/>
          <w:szCs w:val="24"/>
        </w:rPr>
        <w:t>«О вопросах обеспечения граждан бесплатной юридической помощью в Республике Коми» (часть 1</w:t>
      </w:r>
      <w:r w:rsidRPr="00257B6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57B61">
        <w:rPr>
          <w:rFonts w:ascii="Times New Roman" w:hAnsi="Times New Roman" w:cs="Times New Roman"/>
          <w:b/>
          <w:sz w:val="24"/>
          <w:szCs w:val="24"/>
        </w:rPr>
        <w:t xml:space="preserve"> статьи 3)</w:t>
      </w:r>
      <w:r w:rsidR="005471CA" w:rsidRPr="00257B61">
        <w:rPr>
          <w:rFonts w:ascii="Times New Roman" w:hAnsi="Times New Roman" w:cs="Times New Roman"/>
          <w:b/>
          <w:sz w:val="24"/>
          <w:szCs w:val="24"/>
        </w:rPr>
        <w:t>:</w:t>
      </w:r>
    </w:p>
    <w:p w:rsidR="00672676" w:rsidRPr="00257B61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граждане, которым в соответствии с Федеральным законом «О страховых пенсиях» установлена (назначена) страховая пенсия по старости или страховая пенсия по случаю потери кормильца;</w:t>
      </w:r>
    </w:p>
    <w:p w:rsidR="007E29BA" w:rsidRPr="00257B61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инвалиды III группы;</w:t>
      </w:r>
    </w:p>
    <w:p w:rsidR="007E29BA" w:rsidRPr="00257B61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многодетные родители;</w:t>
      </w:r>
    </w:p>
    <w:p w:rsidR="007E29BA" w:rsidRPr="00257B61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lastRenderedPageBreak/>
        <w:t>одинокие родители;</w:t>
      </w:r>
    </w:p>
    <w:p w:rsidR="007E29BA" w:rsidRPr="00257B61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ветераны труда, ветераны труда Республики Коми, ветераны боевых действий;</w:t>
      </w:r>
    </w:p>
    <w:p w:rsidR="007E29BA" w:rsidRPr="00257B61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7E29BA" w:rsidRPr="00257B61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народные дружинники;</w:t>
      </w:r>
    </w:p>
    <w:p w:rsidR="007E29BA" w:rsidRPr="00257B61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граждане, пострадавшие от политических репрессий,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спецпоселении, дети, оставшиеся в несовершеннолетнем возрасте без попечения родителей или одного из них, необоснованно репрессированных по политическим мотивам;</w:t>
      </w:r>
    </w:p>
    <w:p w:rsidR="007E29BA" w:rsidRPr="00257B61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представители коренных и малочисленных народов Севера, Сибири и Дальнего Востока Российской Федерации, постоянно проживающие на территории Республики Коми;</w:t>
      </w:r>
    </w:p>
    <w:p w:rsidR="007E29BA" w:rsidRPr="00257B61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граждане, подвергшиеся радиационному воздействию вследствие радиационных аварий и катастроф;</w:t>
      </w:r>
    </w:p>
    <w:p w:rsidR="007E29BA" w:rsidRDefault="007E29BA" w:rsidP="00825784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граждане Российской Федерации, постоянно проживающие на территории Республики Коми, награжденные нагрудным знаком «Почетный донор России» и (или) «Поче</w:t>
      </w:r>
      <w:r w:rsidR="00257B61">
        <w:rPr>
          <w:rFonts w:ascii="Times New Roman" w:hAnsi="Times New Roman" w:cs="Times New Roman"/>
          <w:sz w:val="24"/>
          <w:szCs w:val="24"/>
        </w:rPr>
        <w:t>тный донор СССР»;</w:t>
      </w:r>
    </w:p>
    <w:p w:rsidR="00257B61" w:rsidRDefault="00257B61" w:rsidP="00C51AD5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 xml:space="preserve"> лица,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лет;</w:t>
      </w:r>
    </w:p>
    <w:p w:rsidR="00257B61" w:rsidRDefault="00257B61" w:rsidP="00F0187D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граждане, принимающие (принимавшие) участие в специальной военной операции (далее - участники специальной военной операции);</w:t>
      </w:r>
    </w:p>
    <w:p w:rsidR="00257B61" w:rsidRPr="00257B61" w:rsidRDefault="00257B61" w:rsidP="00CB370C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9639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B61">
        <w:rPr>
          <w:rFonts w:ascii="Times New Roman" w:hAnsi="Times New Roman" w:cs="Times New Roman"/>
          <w:sz w:val="24"/>
          <w:szCs w:val="24"/>
        </w:rPr>
        <w:t>члены семьи участников специальной военной операции.</w:t>
      </w:r>
    </w:p>
    <w:p w:rsidR="007E29BA" w:rsidRPr="00257B61" w:rsidRDefault="007E29BA" w:rsidP="00825784">
      <w:pPr>
        <w:tabs>
          <w:tab w:val="left" w:pos="9639"/>
        </w:tabs>
        <w:spacing w:before="20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61">
        <w:rPr>
          <w:rFonts w:ascii="Times New Roman" w:hAnsi="Times New Roman" w:cs="Times New Roman"/>
          <w:i/>
          <w:sz w:val="24"/>
          <w:szCs w:val="24"/>
        </w:rPr>
        <w:t>Примечания.</w:t>
      </w:r>
    </w:p>
    <w:p w:rsidR="007E29BA" w:rsidRPr="00257B61" w:rsidRDefault="007E29BA" w:rsidP="00825784">
      <w:pPr>
        <w:tabs>
          <w:tab w:val="left" w:pos="9639"/>
        </w:tabs>
        <w:spacing w:before="20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61">
        <w:rPr>
          <w:rFonts w:ascii="Times New Roman" w:hAnsi="Times New Roman" w:cs="Times New Roman"/>
          <w:i/>
          <w:sz w:val="24"/>
          <w:szCs w:val="24"/>
        </w:rPr>
        <w:t>1. Под многодетными родителями понимаются:</w:t>
      </w:r>
    </w:p>
    <w:p w:rsidR="007E29BA" w:rsidRPr="00257B61" w:rsidRDefault="007E29BA" w:rsidP="0082578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61">
        <w:rPr>
          <w:rFonts w:ascii="Times New Roman" w:hAnsi="Times New Roman" w:cs="Times New Roman"/>
          <w:i/>
          <w:sz w:val="24"/>
          <w:szCs w:val="24"/>
        </w:rPr>
        <w:t>а) лица, состоящие в зарегистрированном браке и воспитывающие совместно проживающих с ними трех и более детей (родных, усыновленных, пасынков и падчериц, приемных детей и детей, находящихся под опекой или попечительством) в возрасте до 18 лет и (или) в возрасте до 23 лет, обучающихся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программам;</w:t>
      </w:r>
    </w:p>
    <w:p w:rsidR="007E29BA" w:rsidRPr="00257B61" w:rsidRDefault="007E29BA" w:rsidP="0082578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61">
        <w:rPr>
          <w:rFonts w:ascii="Times New Roman" w:hAnsi="Times New Roman" w:cs="Times New Roman"/>
          <w:i/>
          <w:sz w:val="24"/>
          <w:szCs w:val="24"/>
        </w:rPr>
        <w:t>б) лицо, не состоящее в зарегистрированном браке и воспитывающее совместно проживающих с ним трех и более детей (родных, усыновленных, приемных детей и детей, находящихся под опекой или попечительством)  в возрасте до 18 лет  и (или) в возрасте до 23 лет, обучающихся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825784" w:rsidRPr="00257B61" w:rsidRDefault="00825784" w:rsidP="0082578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9BA" w:rsidRPr="00257B61" w:rsidRDefault="007E29BA" w:rsidP="0082578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61">
        <w:rPr>
          <w:rFonts w:ascii="Times New Roman" w:hAnsi="Times New Roman" w:cs="Times New Roman"/>
          <w:i/>
          <w:sz w:val="24"/>
          <w:szCs w:val="24"/>
        </w:rPr>
        <w:t>2. Под одинокими родителями понимаются:</w:t>
      </w:r>
    </w:p>
    <w:p w:rsidR="007E29BA" w:rsidRPr="00257B61" w:rsidRDefault="007E29BA" w:rsidP="0082578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61">
        <w:rPr>
          <w:rFonts w:ascii="Times New Roman" w:hAnsi="Times New Roman" w:cs="Times New Roman"/>
          <w:i/>
          <w:sz w:val="24"/>
          <w:szCs w:val="24"/>
        </w:rPr>
        <w:t>а) мать, воспитывающая совместно проживающего с ней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в свидетельстве о рождении которого отсутствует запись об отце ребенка или в справке о рождении которого, выданной органом записи актов гражданского состояния, содержится информация о том, что сведения об отце ребенка внесены в запись акта о рождении на основании заявления матери ребенка;</w:t>
      </w:r>
    </w:p>
    <w:p w:rsidR="007E29BA" w:rsidRPr="00257B61" w:rsidRDefault="007E29BA" w:rsidP="0082578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61">
        <w:rPr>
          <w:rFonts w:ascii="Times New Roman" w:hAnsi="Times New Roman" w:cs="Times New Roman"/>
          <w:i/>
          <w:sz w:val="24"/>
          <w:szCs w:val="24"/>
        </w:rPr>
        <w:t>б) отец, воспитывающий совместно проживающего с ним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в свидетельстве о рождении которого отсутствует запись о матери ребенка или в справке о рождении которого, выданной органом записи актов гражданского состояния, содержится информация о том, что сведения о матери ребенка внесены в запись акта о рождении на основании заявления отца ребенка;</w:t>
      </w:r>
    </w:p>
    <w:p w:rsidR="007E29BA" w:rsidRPr="00257B61" w:rsidRDefault="007E29BA" w:rsidP="008257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B61">
        <w:rPr>
          <w:rFonts w:ascii="Times New Roman" w:hAnsi="Times New Roman" w:cs="Times New Roman"/>
          <w:i/>
          <w:sz w:val="24"/>
          <w:szCs w:val="24"/>
        </w:rPr>
        <w:t>в) один из родителей, воспитывающий совместно проживающего с ним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 при условии, что второй родитель умер или имеется решение суда о признании второго родителя умершим либо безвестно отсутствующим, либо решение суда о лишении второго родителя родительских прав, либо о признании второго родителя недееспособным, либо справка органов внутренних дел о том, что место нахождения разыскиваемого второго родителя не установлено.</w:t>
      </w:r>
    </w:p>
    <w:p w:rsidR="007E29BA" w:rsidRPr="00257B61" w:rsidRDefault="007E29BA" w:rsidP="0082578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7B61" w:rsidRPr="005943AE" w:rsidRDefault="00257B61" w:rsidP="0025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3AE">
        <w:rPr>
          <w:rFonts w:ascii="Times New Roman" w:hAnsi="Times New Roman" w:cs="Times New Roman"/>
          <w:i/>
          <w:sz w:val="24"/>
          <w:szCs w:val="24"/>
        </w:rPr>
        <w:t>3. Под участниками специальной военной операции понимаются граждане:</w:t>
      </w:r>
    </w:p>
    <w:p w:rsidR="00257B61" w:rsidRPr="005943AE" w:rsidRDefault="00257B61" w:rsidP="0025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3AE">
        <w:rPr>
          <w:rFonts w:ascii="Times New Roman" w:hAnsi="Times New Roman" w:cs="Times New Roman"/>
          <w:i/>
          <w:sz w:val="24"/>
          <w:szCs w:val="24"/>
        </w:rPr>
        <w:t xml:space="preserve">а)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5943AE">
          <w:rPr>
            <w:rFonts w:ascii="Times New Roman" w:hAnsi="Times New Roman" w:cs="Times New Roman"/>
            <w:i/>
            <w:sz w:val="24"/>
            <w:szCs w:val="24"/>
          </w:rPr>
          <w:t>Указом</w:t>
        </w:r>
      </w:hyperlink>
      <w:r w:rsidRPr="005943AE">
        <w:rPr>
          <w:rFonts w:ascii="Times New Roman" w:hAnsi="Times New Roman" w:cs="Times New Roman"/>
          <w:i/>
          <w:sz w:val="24"/>
          <w:szCs w:val="24"/>
        </w:rPr>
        <w:t xml:space="preserve"> Президента Российской Федерации от 21.09.2022 № 647 «Об объявлении частичной мобилизации в Российской Федерации»;</w:t>
      </w:r>
    </w:p>
    <w:p w:rsidR="00257B61" w:rsidRPr="005943AE" w:rsidRDefault="00257B61" w:rsidP="0025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3AE">
        <w:rPr>
          <w:rFonts w:ascii="Times New Roman" w:hAnsi="Times New Roman" w:cs="Times New Roman"/>
          <w:i/>
          <w:sz w:val="24"/>
          <w:szCs w:val="24"/>
        </w:rPr>
        <w:t xml:space="preserve">б) проходящие (проходившие) военную службу по контракту, заключенному в соответствии с </w:t>
      </w:r>
      <w:hyperlink r:id="rId10" w:history="1">
        <w:r w:rsidRPr="005943AE">
          <w:rPr>
            <w:rFonts w:ascii="Times New Roman" w:hAnsi="Times New Roman" w:cs="Times New Roman"/>
            <w:i/>
            <w:sz w:val="24"/>
            <w:szCs w:val="24"/>
          </w:rPr>
          <w:t>пунктом 7 статьи 38</w:t>
        </w:r>
      </w:hyperlink>
      <w:r w:rsidRPr="005943AE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«О воинской обязанности и военной службе»;</w:t>
      </w:r>
    </w:p>
    <w:p w:rsidR="00257B61" w:rsidRPr="005943AE" w:rsidRDefault="00257B61" w:rsidP="00257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3AE">
        <w:rPr>
          <w:rFonts w:ascii="Times New Roman" w:hAnsi="Times New Roman" w:cs="Times New Roman"/>
          <w:i/>
          <w:sz w:val="24"/>
          <w:szCs w:val="24"/>
        </w:rPr>
        <w:t>в) заключившие контракт о пребывании в добровольческом формировании (о добровольном содействии в выполнении задач, возложенных на Вооруженные Силы Российской Федерации).</w:t>
      </w:r>
    </w:p>
    <w:p w:rsidR="00B471A3" w:rsidRPr="005943AE" w:rsidRDefault="00257B61" w:rsidP="00257B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3AE">
        <w:rPr>
          <w:rFonts w:ascii="Times New Roman" w:hAnsi="Times New Roman" w:cs="Times New Roman"/>
          <w:i/>
          <w:sz w:val="24"/>
          <w:szCs w:val="24"/>
        </w:rPr>
        <w:t>4. Под членами семьи участника специальной военной операции понимаются его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родители, иные лица, признанные в судебном порядке членами семьи, а также лица, находящиеся на иждивении участника специальной военной операции</w:t>
      </w:r>
      <w:r w:rsidR="005943AE" w:rsidRPr="005943AE">
        <w:rPr>
          <w:rFonts w:ascii="Times New Roman" w:hAnsi="Times New Roman" w:cs="Times New Roman"/>
          <w:i/>
          <w:sz w:val="24"/>
          <w:szCs w:val="24"/>
        </w:rPr>
        <w:t>.</w:t>
      </w:r>
    </w:p>
    <w:p w:rsidR="00257B61" w:rsidRDefault="005943AE" w:rsidP="00257B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3AE">
        <w:rPr>
          <w:rFonts w:ascii="Times New Roman" w:hAnsi="Times New Roman" w:cs="Times New Roman"/>
          <w:i/>
          <w:sz w:val="24"/>
          <w:szCs w:val="24"/>
        </w:rPr>
        <w:t xml:space="preserve">5. В экстренных случаях право на получение бесплатной юридической помощи, помимо категорий граждан, имеющих право на получение бесплатной юридической помощи, указанных в </w:t>
      </w:r>
      <w:hyperlink r:id="rId11" w:history="1">
        <w:r w:rsidRPr="005943AE">
          <w:rPr>
            <w:rFonts w:ascii="Times New Roman" w:hAnsi="Times New Roman" w:cs="Times New Roman"/>
            <w:i/>
            <w:sz w:val="24"/>
            <w:szCs w:val="24"/>
          </w:rPr>
          <w:t>части 1 статьи 20</w:t>
        </w:r>
      </w:hyperlink>
      <w:r w:rsidRPr="005943AE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и </w:t>
      </w:r>
      <w:hyperlink r:id="rId12" w:history="1">
        <w:r w:rsidRPr="005943AE">
          <w:rPr>
            <w:rFonts w:ascii="Times New Roman" w:hAnsi="Times New Roman" w:cs="Times New Roman"/>
            <w:i/>
            <w:sz w:val="24"/>
            <w:szCs w:val="24"/>
          </w:rPr>
          <w:t>части 1.1 статьи 3</w:t>
        </w:r>
      </w:hyperlink>
      <w:r w:rsidRPr="005943AE">
        <w:rPr>
          <w:rFonts w:ascii="Times New Roman" w:hAnsi="Times New Roman" w:cs="Times New Roman"/>
          <w:i/>
          <w:sz w:val="24"/>
          <w:szCs w:val="24"/>
        </w:rPr>
        <w:t xml:space="preserve"> настоящего Закона, имеют граждане, оказавшиеся в трудной жизненной ситуации.</w:t>
      </w:r>
    </w:p>
    <w:p w:rsidR="005943AE" w:rsidRPr="00257B61" w:rsidRDefault="005943AE" w:rsidP="00257B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9BA" w:rsidRPr="00257B61" w:rsidRDefault="00B471A3" w:rsidP="00B471A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sectPr w:rsidR="007E29BA" w:rsidRPr="00257B61" w:rsidSect="00257B61">
      <w:headerReference w:type="default" r:id="rId13"/>
      <w:pgSz w:w="11906" w:h="16838"/>
      <w:pgMar w:top="993" w:right="991" w:bottom="993" w:left="1418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D8" w:rsidRDefault="001013D8" w:rsidP="00E223F8">
      <w:pPr>
        <w:spacing w:after="0" w:line="240" w:lineRule="auto"/>
      </w:pPr>
      <w:r>
        <w:separator/>
      </w:r>
    </w:p>
  </w:endnote>
  <w:endnote w:type="continuationSeparator" w:id="0">
    <w:p w:rsidR="001013D8" w:rsidRDefault="001013D8" w:rsidP="00E2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D8" w:rsidRDefault="001013D8" w:rsidP="00E223F8">
      <w:pPr>
        <w:spacing w:after="0" w:line="240" w:lineRule="auto"/>
      </w:pPr>
      <w:r>
        <w:separator/>
      </w:r>
    </w:p>
  </w:footnote>
  <w:footnote w:type="continuationSeparator" w:id="0">
    <w:p w:rsidR="001013D8" w:rsidRDefault="001013D8" w:rsidP="00E2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696216"/>
      <w:docPartObj>
        <w:docPartGallery w:val="Page Numbers (Top of Page)"/>
        <w:docPartUnique/>
      </w:docPartObj>
    </w:sdtPr>
    <w:sdtEndPr/>
    <w:sdtContent>
      <w:p w:rsidR="00E223F8" w:rsidRDefault="00E223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68">
          <w:rPr>
            <w:noProof/>
          </w:rPr>
          <w:t>2</w:t>
        </w:r>
        <w:r>
          <w:fldChar w:fldCharType="end"/>
        </w:r>
      </w:p>
    </w:sdtContent>
  </w:sdt>
  <w:p w:rsidR="00E223F8" w:rsidRDefault="00E223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35EC"/>
    <w:multiLevelType w:val="hybridMultilevel"/>
    <w:tmpl w:val="AB14A1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CD"/>
    <w:rsid w:val="000017A1"/>
    <w:rsid w:val="00003193"/>
    <w:rsid w:val="00006A78"/>
    <w:rsid w:val="000117DD"/>
    <w:rsid w:val="0004534F"/>
    <w:rsid w:val="00085393"/>
    <w:rsid w:val="000A57CE"/>
    <w:rsid w:val="000A67D2"/>
    <w:rsid w:val="000A7177"/>
    <w:rsid w:val="000C799E"/>
    <w:rsid w:val="000D0F26"/>
    <w:rsid w:val="000F5E9F"/>
    <w:rsid w:val="001013D8"/>
    <w:rsid w:val="001041C9"/>
    <w:rsid w:val="001115CB"/>
    <w:rsid w:val="001308D2"/>
    <w:rsid w:val="00131B35"/>
    <w:rsid w:val="00141793"/>
    <w:rsid w:val="001540E3"/>
    <w:rsid w:val="001564AA"/>
    <w:rsid w:val="00160C97"/>
    <w:rsid w:val="00175464"/>
    <w:rsid w:val="001B60AE"/>
    <w:rsid w:val="001D30B6"/>
    <w:rsid w:val="001D3B10"/>
    <w:rsid w:val="001D3F63"/>
    <w:rsid w:val="001E64C2"/>
    <w:rsid w:val="001E7BC5"/>
    <w:rsid w:val="001F13ED"/>
    <w:rsid w:val="0021679E"/>
    <w:rsid w:val="00216B1F"/>
    <w:rsid w:val="00237E7D"/>
    <w:rsid w:val="002501C8"/>
    <w:rsid w:val="00257B61"/>
    <w:rsid w:val="00262C1B"/>
    <w:rsid w:val="002B6DFD"/>
    <w:rsid w:val="002F1CC1"/>
    <w:rsid w:val="003107A0"/>
    <w:rsid w:val="00321EEE"/>
    <w:rsid w:val="00331B81"/>
    <w:rsid w:val="00347E65"/>
    <w:rsid w:val="0035493A"/>
    <w:rsid w:val="003767D0"/>
    <w:rsid w:val="00394476"/>
    <w:rsid w:val="00395462"/>
    <w:rsid w:val="003B6FCD"/>
    <w:rsid w:val="003C1008"/>
    <w:rsid w:val="00415676"/>
    <w:rsid w:val="00466950"/>
    <w:rsid w:val="00476536"/>
    <w:rsid w:val="00477328"/>
    <w:rsid w:val="00477DCE"/>
    <w:rsid w:val="00480159"/>
    <w:rsid w:val="00484E22"/>
    <w:rsid w:val="00487649"/>
    <w:rsid w:val="004A2819"/>
    <w:rsid w:val="004B1286"/>
    <w:rsid w:val="005029C5"/>
    <w:rsid w:val="0051477E"/>
    <w:rsid w:val="00517F88"/>
    <w:rsid w:val="00524C12"/>
    <w:rsid w:val="00541621"/>
    <w:rsid w:val="005442CD"/>
    <w:rsid w:val="005471CA"/>
    <w:rsid w:val="00547E23"/>
    <w:rsid w:val="0055139E"/>
    <w:rsid w:val="00554B57"/>
    <w:rsid w:val="0058070E"/>
    <w:rsid w:val="005943AE"/>
    <w:rsid w:val="005A44A3"/>
    <w:rsid w:val="005A7CE0"/>
    <w:rsid w:val="005B464E"/>
    <w:rsid w:val="005C4AF9"/>
    <w:rsid w:val="005D5F28"/>
    <w:rsid w:val="006305D2"/>
    <w:rsid w:val="00633C42"/>
    <w:rsid w:val="00634B99"/>
    <w:rsid w:val="0064629B"/>
    <w:rsid w:val="00672676"/>
    <w:rsid w:val="00672FBC"/>
    <w:rsid w:val="006835F4"/>
    <w:rsid w:val="0069601C"/>
    <w:rsid w:val="006F47C7"/>
    <w:rsid w:val="0072113F"/>
    <w:rsid w:val="007272B6"/>
    <w:rsid w:val="00731CAB"/>
    <w:rsid w:val="007535AD"/>
    <w:rsid w:val="007B4F1D"/>
    <w:rsid w:val="007C44CB"/>
    <w:rsid w:val="007D288E"/>
    <w:rsid w:val="007D4222"/>
    <w:rsid w:val="007D6F84"/>
    <w:rsid w:val="007E29BA"/>
    <w:rsid w:val="007F59B6"/>
    <w:rsid w:val="00801CD7"/>
    <w:rsid w:val="008171E0"/>
    <w:rsid w:val="008214DD"/>
    <w:rsid w:val="0082361F"/>
    <w:rsid w:val="00825784"/>
    <w:rsid w:val="0083160A"/>
    <w:rsid w:val="008472EF"/>
    <w:rsid w:val="00866A89"/>
    <w:rsid w:val="00867503"/>
    <w:rsid w:val="008A51F3"/>
    <w:rsid w:val="008A6BD9"/>
    <w:rsid w:val="008B482F"/>
    <w:rsid w:val="008C02CD"/>
    <w:rsid w:val="008C1B6E"/>
    <w:rsid w:val="008C7241"/>
    <w:rsid w:val="008D12CD"/>
    <w:rsid w:val="008D140A"/>
    <w:rsid w:val="008D5E6E"/>
    <w:rsid w:val="008E5857"/>
    <w:rsid w:val="00926FE1"/>
    <w:rsid w:val="009278F0"/>
    <w:rsid w:val="00946831"/>
    <w:rsid w:val="00947626"/>
    <w:rsid w:val="00951241"/>
    <w:rsid w:val="009A28AF"/>
    <w:rsid w:val="009C34B8"/>
    <w:rsid w:val="009E2F97"/>
    <w:rsid w:val="009F2533"/>
    <w:rsid w:val="009F37CF"/>
    <w:rsid w:val="009F3ECF"/>
    <w:rsid w:val="00A12283"/>
    <w:rsid w:val="00A1242B"/>
    <w:rsid w:val="00A203DF"/>
    <w:rsid w:val="00A34731"/>
    <w:rsid w:val="00A34734"/>
    <w:rsid w:val="00A87D95"/>
    <w:rsid w:val="00AA0B9E"/>
    <w:rsid w:val="00AA6B3F"/>
    <w:rsid w:val="00AC3569"/>
    <w:rsid w:val="00AD5B7C"/>
    <w:rsid w:val="00AF1FB5"/>
    <w:rsid w:val="00B325A2"/>
    <w:rsid w:val="00B40C08"/>
    <w:rsid w:val="00B44D60"/>
    <w:rsid w:val="00B471A3"/>
    <w:rsid w:val="00B50D33"/>
    <w:rsid w:val="00B535CD"/>
    <w:rsid w:val="00B55C7A"/>
    <w:rsid w:val="00B61927"/>
    <w:rsid w:val="00BA6141"/>
    <w:rsid w:val="00BD1068"/>
    <w:rsid w:val="00BD1C74"/>
    <w:rsid w:val="00BE7BDD"/>
    <w:rsid w:val="00BF7CA7"/>
    <w:rsid w:val="00C12C96"/>
    <w:rsid w:val="00C157C5"/>
    <w:rsid w:val="00C27A58"/>
    <w:rsid w:val="00C4206A"/>
    <w:rsid w:val="00C43079"/>
    <w:rsid w:val="00C46E54"/>
    <w:rsid w:val="00C56E70"/>
    <w:rsid w:val="00C770F5"/>
    <w:rsid w:val="00C8561A"/>
    <w:rsid w:val="00CD3914"/>
    <w:rsid w:val="00CF2605"/>
    <w:rsid w:val="00D217DC"/>
    <w:rsid w:val="00D33A70"/>
    <w:rsid w:val="00D361F1"/>
    <w:rsid w:val="00D5172A"/>
    <w:rsid w:val="00D57EE1"/>
    <w:rsid w:val="00D702AF"/>
    <w:rsid w:val="00D81737"/>
    <w:rsid w:val="00D85E88"/>
    <w:rsid w:val="00D960E2"/>
    <w:rsid w:val="00DA165F"/>
    <w:rsid w:val="00DA5D60"/>
    <w:rsid w:val="00DB7B4D"/>
    <w:rsid w:val="00DE5CF8"/>
    <w:rsid w:val="00DE7919"/>
    <w:rsid w:val="00E02FDC"/>
    <w:rsid w:val="00E223F8"/>
    <w:rsid w:val="00E425B5"/>
    <w:rsid w:val="00E50888"/>
    <w:rsid w:val="00E64FFE"/>
    <w:rsid w:val="00E703D9"/>
    <w:rsid w:val="00E8583F"/>
    <w:rsid w:val="00E93523"/>
    <w:rsid w:val="00E95FAA"/>
    <w:rsid w:val="00EA0E33"/>
    <w:rsid w:val="00ED22FB"/>
    <w:rsid w:val="00EF5875"/>
    <w:rsid w:val="00F01CF8"/>
    <w:rsid w:val="00F17EE1"/>
    <w:rsid w:val="00F33C23"/>
    <w:rsid w:val="00F45B83"/>
    <w:rsid w:val="00F567E4"/>
    <w:rsid w:val="00F96D0E"/>
    <w:rsid w:val="00FA28EC"/>
    <w:rsid w:val="00FC7332"/>
    <w:rsid w:val="00FD3CBE"/>
    <w:rsid w:val="00FE5BD4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03C8B-7210-4CFF-BD6E-43FEF17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3F8"/>
  </w:style>
  <w:style w:type="paragraph" w:styleId="a6">
    <w:name w:val="footer"/>
    <w:basedOn w:val="a"/>
    <w:link w:val="a7"/>
    <w:uiPriority w:val="99"/>
    <w:unhideWhenUsed/>
    <w:rsid w:val="00E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3F8"/>
  </w:style>
  <w:style w:type="paragraph" w:styleId="a8">
    <w:name w:val="Balloon Text"/>
    <w:basedOn w:val="a"/>
    <w:link w:val="a9"/>
    <w:uiPriority w:val="99"/>
    <w:semiHidden/>
    <w:unhideWhenUsed/>
    <w:rsid w:val="008C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E1284EC85EFD713006AB16941A2DEAD645E62DB809A105D2A686E44FA01921C742F88FCDE1E471B5534DC68DB37ABC134CF43i1Z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457A24089051C9A64C84D4DEF3A202353C65584630D97BB6A9EB9B3237B7A367D7DC8C49204EE8D2BC4950719BFD2F99FDB57BC789E77K7i8N" TargetMode="External"/><Relationship Id="rId12" Type="http://schemas.openxmlformats.org/officeDocument/2006/relationships/hyperlink" Target="consultantplus://offline/ref=71572C87A04BEB01B1B3E5FA4CF3473AE307A50BB1115022EFD0CDB2B457FDBC138BA1D211B66D9FC05311C1E3FC4F024A9DEE44623F1C297C89473BrBq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572C87A04BEB01B1B3FBF75A9F193EE109FB02B718597DB08CCBE5EB07FBE953CBA78752F2619CC2584490AEA2165309D6E34D7B231C22r6q1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C64B6075EF6C679FAE787AD8EFD28EED1D938D155127A45C08FC35F1AFB53F0A19B74CC005FEA33BFC49E188728DEE58A733E6CEf6m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C64B6075EF6C679FAE787AD8EFD28EED1A91841E5027A45C08FC35F1AFB53F1819EF47C104EBF763A61EEC8Af7m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2032</Words>
  <Characters>11584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Прутская Елена Геннадьевна</dc:creator>
  <cp:lastModifiedBy>Бобрышева Надежда Александровна</cp:lastModifiedBy>
  <cp:revision>2</cp:revision>
  <cp:lastPrinted>2020-04-10T11:35:00Z</cp:lastPrinted>
  <dcterms:created xsi:type="dcterms:W3CDTF">2023-09-12T19:08:00Z</dcterms:created>
  <dcterms:modified xsi:type="dcterms:W3CDTF">2023-09-12T19:08:00Z</dcterms:modified>
</cp:coreProperties>
</file>